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F26444" w14:textId="55EEB0AD" w:rsidR="002344D1" w:rsidRPr="004B5F9A" w:rsidRDefault="002344D1">
      <w:pPr>
        <w:jc w:val="center"/>
        <w:rPr>
          <w:rFonts w:ascii="Times New Roman" w:hAnsi="Times New Roman" w:cs="Angsana New"/>
          <w:sz w:val="28"/>
          <w:szCs w:val="35"/>
          <w:lang w:bidi="th-TH"/>
        </w:rPr>
      </w:pPr>
      <w:r>
        <w:rPr>
          <w:rFonts w:ascii="Times New Roman" w:hAnsi="Times New Roman"/>
          <w:b/>
          <w:sz w:val="28"/>
          <w:szCs w:val="28"/>
        </w:rPr>
        <w:t>Template for preparation of abstracts to be submitted to IC</w:t>
      </w:r>
      <w:r w:rsidR="002D49C0">
        <w:rPr>
          <w:rFonts w:ascii="Times New Roman" w:hAnsi="Times New Roman"/>
          <w:b/>
          <w:sz w:val="28"/>
          <w:szCs w:val="28"/>
        </w:rPr>
        <w:t xml:space="preserve">MARI </w:t>
      </w:r>
      <w:r>
        <w:rPr>
          <w:rFonts w:ascii="Times New Roman" w:hAnsi="Times New Roman"/>
          <w:b/>
          <w:sz w:val="28"/>
          <w:szCs w:val="28"/>
        </w:rPr>
        <w:t>20</w:t>
      </w:r>
      <w:r w:rsidR="00C811C1">
        <w:rPr>
          <w:rFonts w:ascii="Times New Roman" w:hAnsi="Times New Roman"/>
          <w:b/>
          <w:sz w:val="28"/>
          <w:szCs w:val="28"/>
        </w:rPr>
        <w:t>21</w:t>
      </w:r>
    </w:p>
    <w:p w14:paraId="51FD515B" w14:textId="77777777" w:rsidR="002344D1" w:rsidRDefault="002344D1">
      <w:pPr>
        <w:rPr>
          <w:rFonts w:ascii="Times New Roman" w:hAnsi="Times New Roman"/>
        </w:rPr>
      </w:pPr>
    </w:p>
    <w:p w14:paraId="7E26E2ED" w14:textId="77777777" w:rsidR="002344D1" w:rsidRDefault="002344D1">
      <w:pPr>
        <w:jc w:val="center"/>
        <w:rPr>
          <w:rFonts w:ascii="Times New Roman" w:hAnsi="Times New Roman"/>
          <w:vertAlign w:val="superscript"/>
        </w:rPr>
      </w:pPr>
      <w:r>
        <w:rPr>
          <w:rFonts w:ascii="Times New Roman" w:hAnsi="Times New Roman"/>
          <w:u w:val="single"/>
        </w:rPr>
        <w:t>Presenting Author</w:t>
      </w:r>
      <w:r w:rsidR="00BE60DE">
        <w:rPr>
          <w:rFonts w:ascii="Times New Roman" w:hAnsi="Times New Roman"/>
          <w:vertAlign w:val="superscript"/>
        </w:rPr>
        <w:t>1</w:t>
      </w:r>
      <w:r>
        <w:rPr>
          <w:rFonts w:ascii="Times New Roman" w:hAnsi="Times New Roman"/>
        </w:rPr>
        <w:t>, Author B Name</w:t>
      </w:r>
      <w:r w:rsidR="00BE60DE">
        <w:rPr>
          <w:rFonts w:ascii="Times New Roman" w:hAnsi="Times New Roman"/>
          <w:vertAlign w:val="superscript"/>
        </w:rPr>
        <w:t>1</w:t>
      </w:r>
      <w:r>
        <w:rPr>
          <w:rFonts w:ascii="Times New Roman" w:hAnsi="Times New Roman"/>
        </w:rPr>
        <w:t>, and Author C Name</w:t>
      </w:r>
      <w:r w:rsidR="00BE60DE">
        <w:rPr>
          <w:rFonts w:ascii="Times New Roman" w:hAnsi="Times New Roman"/>
          <w:vertAlign w:val="superscript"/>
        </w:rPr>
        <w:t>1,</w:t>
      </w:r>
      <w:proofErr w:type="gramStart"/>
      <w:r w:rsidR="00BE60DE">
        <w:rPr>
          <w:rFonts w:ascii="Times New Roman" w:hAnsi="Times New Roman"/>
          <w:vertAlign w:val="superscript"/>
        </w:rPr>
        <w:t>2,</w:t>
      </w:r>
      <w:r w:rsidR="00BE60DE" w:rsidRPr="00BE60DE">
        <w:rPr>
          <w:rFonts w:ascii="Times New Roman" w:hAnsi="Times New Roman"/>
        </w:rPr>
        <w:t>*</w:t>
      </w:r>
      <w:proofErr w:type="gramEnd"/>
    </w:p>
    <w:p w14:paraId="34DC9A41" w14:textId="77777777" w:rsidR="002344D1" w:rsidRDefault="002344D1">
      <w:pPr>
        <w:rPr>
          <w:rFonts w:ascii="Times New Roman" w:hAnsi="Times New Roman"/>
        </w:rPr>
      </w:pPr>
    </w:p>
    <w:p w14:paraId="0E1688B5" w14:textId="77777777" w:rsidR="00BE60DE" w:rsidRDefault="00BE60DE">
      <w:pPr>
        <w:jc w:val="center"/>
        <w:rPr>
          <w:rFonts w:ascii="Times New Roman" w:hAnsi="Times New Roman"/>
          <w:i/>
        </w:rPr>
      </w:pPr>
      <w:r>
        <w:rPr>
          <w:rFonts w:ascii="Times New Roman" w:hAnsi="Times New Roman"/>
          <w:vertAlign w:val="superscript"/>
        </w:rPr>
        <w:t>1</w:t>
      </w:r>
      <w:r w:rsidR="002344D1">
        <w:rPr>
          <w:rFonts w:ascii="Times New Roman" w:hAnsi="Times New Roman"/>
          <w:i/>
        </w:rPr>
        <w:t>Key Laboratory for</w:t>
      </w:r>
      <w:r w:rsidR="002D49C0">
        <w:rPr>
          <w:rFonts w:ascii="Times New Roman" w:hAnsi="Times New Roman"/>
          <w:i/>
        </w:rPr>
        <w:t xml:space="preserve"> Department of </w:t>
      </w:r>
      <w:r>
        <w:rPr>
          <w:rFonts w:ascii="Times New Roman" w:hAnsi="Times New Roman"/>
          <w:i/>
        </w:rPr>
        <w:t>M</w:t>
      </w:r>
      <w:r w:rsidR="002D49C0">
        <w:rPr>
          <w:rFonts w:ascii="Times New Roman" w:hAnsi="Times New Roman"/>
          <w:i/>
        </w:rPr>
        <w:t>aterials Science,</w:t>
      </w:r>
      <w:r>
        <w:rPr>
          <w:rFonts w:ascii="Times New Roman" w:hAnsi="Times New Roman"/>
          <w:i/>
        </w:rPr>
        <w:t xml:space="preserve"> </w:t>
      </w:r>
      <w:r w:rsidR="002D49C0">
        <w:rPr>
          <w:rFonts w:ascii="Times New Roman" w:hAnsi="Times New Roman"/>
          <w:i/>
        </w:rPr>
        <w:t xml:space="preserve">Faculty of Science, </w:t>
      </w:r>
    </w:p>
    <w:p w14:paraId="11873A1C" w14:textId="77777777" w:rsidR="002344D1" w:rsidRDefault="002D49C0">
      <w:pPr>
        <w:jc w:val="center"/>
        <w:rPr>
          <w:rFonts w:ascii="Times New Roman" w:hAnsi="Times New Roman"/>
        </w:rPr>
      </w:pPr>
      <w:r>
        <w:rPr>
          <w:rFonts w:ascii="Times New Roman" w:hAnsi="Times New Roman"/>
          <w:i/>
        </w:rPr>
        <w:t>Kasetsart</w:t>
      </w:r>
      <w:r w:rsidR="002344D1">
        <w:rPr>
          <w:rFonts w:ascii="Times New Roman" w:hAnsi="Times New Roman"/>
          <w:i/>
        </w:rPr>
        <w:t xml:space="preserve"> University, </w:t>
      </w:r>
      <w:r w:rsidR="00BE60DE">
        <w:rPr>
          <w:rFonts w:ascii="Times New Roman" w:hAnsi="Times New Roman"/>
          <w:i/>
        </w:rPr>
        <w:t xml:space="preserve">Bangkok 10900, </w:t>
      </w:r>
      <w:r>
        <w:rPr>
          <w:rFonts w:ascii="Times New Roman" w:hAnsi="Times New Roman"/>
          <w:i/>
        </w:rPr>
        <w:t>Thailand</w:t>
      </w:r>
    </w:p>
    <w:p w14:paraId="0BCCFA0D" w14:textId="77777777" w:rsidR="00BE60DE" w:rsidRDefault="00BE60DE" w:rsidP="00BE60DE">
      <w:pPr>
        <w:jc w:val="center"/>
        <w:rPr>
          <w:rFonts w:ascii="Times New Roman" w:hAnsi="Times New Roman"/>
          <w:i/>
        </w:rPr>
      </w:pPr>
      <w:r>
        <w:rPr>
          <w:rFonts w:ascii="Times New Roman" w:hAnsi="Times New Roman"/>
          <w:vertAlign w:val="superscript"/>
        </w:rPr>
        <w:t>2</w:t>
      </w:r>
      <w:r w:rsidRPr="00BE60DE">
        <w:rPr>
          <w:rFonts w:ascii="Times New Roman" w:hAnsi="Times New Roman"/>
          <w:i/>
          <w:iCs/>
        </w:rPr>
        <w:t>Department of Physics</w:t>
      </w:r>
      <w:r>
        <w:rPr>
          <w:rFonts w:ascii="Times New Roman" w:hAnsi="Times New Roman"/>
          <w:i/>
          <w:iCs/>
        </w:rPr>
        <w:t>,</w:t>
      </w:r>
      <w:r w:rsidRPr="00BE60DE">
        <w:rPr>
          <w:rFonts w:ascii="Times New Roman" w:hAnsi="Times New Roman"/>
          <w:i/>
        </w:rPr>
        <w:t xml:space="preserve"> </w:t>
      </w:r>
      <w:r>
        <w:rPr>
          <w:rFonts w:ascii="Times New Roman" w:hAnsi="Times New Roman"/>
          <w:i/>
        </w:rPr>
        <w:t xml:space="preserve">Faculty of Science, </w:t>
      </w:r>
    </w:p>
    <w:p w14:paraId="51A168D6" w14:textId="77777777" w:rsidR="00BE60DE" w:rsidRPr="00BE60DE" w:rsidRDefault="00BE60DE" w:rsidP="00BE60DE">
      <w:pPr>
        <w:jc w:val="center"/>
        <w:rPr>
          <w:rFonts w:ascii="Times New Roman" w:hAnsi="Times New Roman"/>
          <w:i/>
        </w:rPr>
      </w:pPr>
      <w:r>
        <w:rPr>
          <w:rFonts w:ascii="Times New Roman" w:hAnsi="Times New Roman"/>
          <w:i/>
        </w:rPr>
        <w:t>Kasetsart University, Bangkok 10900, Thailand 10900</w:t>
      </w:r>
    </w:p>
    <w:p w14:paraId="383FC8B6" w14:textId="77777777" w:rsidR="002344D1" w:rsidRPr="00BE60DE" w:rsidRDefault="00BE60DE">
      <w:pPr>
        <w:jc w:val="center"/>
        <w:rPr>
          <w:rFonts w:ascii="Times New Roman" w:hAnsi="Times New Roman"/>
        </w:rPr>
      </w:pPr>
      <w:r>
        <w:rPr>
          <w:rFonts w:ascii="Times New Roman" w:hAnsi="Times New Roman"/>
        </w:rPr>
        <w:t>*Corresponding author: email@gamil.com</w:t>
      </w:r>
    </w:p>
    <w:p w14:paraId="0203C856" w14:textId="77777777" w:rsidR="002D49C0" w:rsidRDefault="002D49C0">
      <w:pPr>
        <w:jc w:val="center"/>
        <w:rPr>
          <w:rFonts w:ascii="Times New Roman" w:hAnsi="Times New Roman"/>
          <w:iCs/>
          <w:szCs w:val="20"/>
          <w:lang w:val="en-AU"/>
        </w:rPr>
      </w:pPr>
    </w:p>
    <w:p w14:paraId="66293307" w14:textId="77777777" w:rsidR="002344D1" w:rsidRDefault="002344D1">
      <w:pPr>
        <w:rPr>
          <w:rFonts w:ascii="Times New Roman" w:hAnsi="Times New Roman"/>
        </w:rPr>
      </w:pPr>
    </w:p>
    <w:p w14:paraId="55977EB1" w14:textId="7354CFB8" w:rsidR="002344D1" w:rsidRDefault="002344D1">
      <w:pPr>
        <w:jc w:val="both"/>
        <w:rPr>
          <w:rFonts w:ascii="Times New Roman" w:hAnsi="Times New Roman"/>
        </w:rPr>
      </w:pPr>
      <w:r>
        <w:rPr>
          <w:rFonts w:ascii="Times New Roman" w:hAnsi="Times New Roman"/>
        </w:rPr>
        <w:t>This is a template for abstracts to be submitted to I</w:t>
      </w:r>
      <w:r w:rsidR="002D49C0">
        <w:rPr>
          <w:rFonts w:ascii="Times New Roman" w:hAnsi="Times New Roman"/>
        </w:rPr>
        <w:t>CMARI</w:t>
      </w:r>
      <w:r>
        <w:rPr>
          <w:rFonts w:ascii="Times New Roman" w:hAnsi="Times New Roman"/>
        </w:rPr>
        <w:t xml:space="preserve"> 20</w:t>
      </w:r>
      <w:r w:rsidR="00BD3407">
        <w:rPr>
          <w:rFonts w:ascii="Times New Roman" w:hAnsi="Times New Roman"/>
        </w:rPr>
        <w:t>21</w:t>
      </w:r>
      <w:r>
        <w:rPr>
          <w:rFonts w:ascii="Times New Roman" w:hAnsi="Times New Roman"/>
        </w:rPr>
        <w:t xml:space="preserve"> for all presentations, including </w:t>
      </w:r>
      <w:r w:rsidR="00BE60DE">
        <w:rPr>
          <w:rFonts w:ascii="Times New Roman" w:hAnsi="Times New Roman"/>
        </w:rPr>
        <w:t>keynote</w:t>
      </w:r>
      <w:r>
        <w:rPr>
          <w:rFonts w:ascii="Times New Roman" w:hAnsi="Times New Roman"/>
        </w:rPr>
        <w:t xml:space="preserve">, invited, oral, and poster presentations. The title should be typed using font Times New Roman in bold in font size 14. The other parts, including authors, affiliations, abstract text, and references [1,2], should be typed using font Times New Roman in font size 12. In addition, the presenting author should be underlined and the affiliations should be made in </w:t>
      </w:r>
      <w:r>
        <w:rPr>
          <w:rFonts w:ascii="Times New Roman" w:hAnsi="Times New Roman"/>
          <w:i/>
        </w:rPr>
        <w:t>italic</w:t>
      </w:r>
      <w:r>
        <w:rPr>
          <w:rFonts w:ascii="Times New Roman" w:hAnsi="Times New Roman"/>
        </w:rPr>
        <w:t xml:space="preserve">. Figures could be included in the abstract </w:t>
      </w:r>
      <w:proofErr w:type="gramStart"/>
      <w:r>
        <w:rPr>
          <w:rFonts w:ascii="Times New Roman" w:hAnsi="Times New Roman"/>
        </w:rPr>
        <w:t>in .jag</w:t>
      </w:r>
      <w:proofErr w:type="gramEnd"/>
      <w:r>
        <w:rPr>
          <w:rFonts w:ascii="Times New Roman" w:hAnsi="Times New Roman"/>
        </w:rPr>
        <w:t>, .</w:t>
      </w:r>
      <w:proofErr w:type="spellStart"/>
      <w:r>
        <w:rPr>
          <w:rFonts w:ascii="Times New Roman" w:hAnsi="Times New Roman"/>
        </w:rPr>
        <w:t>png</w:t>
      </w:r>
      <w:proofErr w:type="spellEnd"/>
      <w:r>
        <w:rPr>
          <w:rFonts w:ascii="Times New Roman" w:hAnsi="Times New Roman"/>
        </w:rPr>
        <w:t>, or .</w:t>
      </w:r>
      <w:proofErr w:type="spellStart"/>
      <w:r>
        <w:rPr>
          <w:rFonts w:ascii="Times New Roman" w:hAnsi="Times New Roman"/>
        </w:rPr>
        <w:t>tif</w:t>
      </w:r>
      <w:proofErr w:type="spellEnd"/>
      <w:r>
        <w:rPr>
          <w:rFonts w:ascii="Times New Roman" w:hAnsi="Times New Roman"/>
        </w:rPr>
        <w:t xml:space="preserve"> format. </w:t>
      </w:r>
      <w:proofErr w:type="gramStart"/>
      <w:r>
        <w:rPr>
          <w:rFonts w:ascii="Times New Roman" w:hAnsi="Times New Roman"/>
        </w:rPr>
        <w:t>But,</w:t>
      </w:r>
      <w:proofErr w:type="gramEnd"/>
      <w:r>
        <w:rPr>
          <w:rFonts w:ascii="Times New Roman" w:hAnsi="Times New Roman"/>
        </w:rPr>
        <w:t xml:space="preserve"> each figure should be made no larger than 200 KB in size as shown in Fig. 1. The entire abstract, including figures and references, should be made within one A4 page. Finally, the abstract should be converted to a pdf file and only the pdf abstract file should be submitted to IC</w:t>
      </w:r>
      <w:r w:rsidR="003216D4">
        <w:rPr>
          <w:rFonts w:ascii="Times New Roman" w:hAnsi="Times New Roman"/>
        </w:rPr>
        <w:t>MARI</w:t>
      </w:r>
      <w:r>
        <w:rPr>
          <w:rFonts w:ascii="Times New Roman" w:hAnsi="Times New Roman"/>
        </w:rPr>
        <w:t xml:space="preserve"> 20</w:t>
      </w:r>
      <w:r w:rsidR="00BD3407">
        <w:rPr>
          <w:rFonts w:ascii="Times New Roman" w:hAnsi="Times New Roman"/>
        </w:rPr>
        <w:t>21</w:t>
      </w:r>
      <w:r>
        <w:rPr>
          <w:rFonts w:ascii="Times New Roman" w:hAnsi="Times New Roman"/>
        </w:rPr>
        <w:t xml:space="preserve"> via the official conference webpage. </w:t>
      </w:r>
    </w:p>
    <w:p w14:paraId="2FE43367" w14:textId="77777777" w:rsidR="002344D1" w:rsidRDefault="002344D1">
      <w:pPr>
        <w:rPr>
          <w:rFonts w:ascii="Times New Roman" w:hAnsi="Times New Roman"/>
        </w:rPr>
      </w:pPr>
    </w:p>
    <w:p w14:paraId="6094CDDC" w14:textId="77777777" w:rsidR="002344D1" w:rsidRDefault="002344D1">
      <w:pPr>
        <w:jc w:val="center"/>
        <w:rPr>
          <w:rFonts w:ascii="Times New Roman" w:hAnsi="Times New Roman"/>
        </w:rPr>
      </w:pPr>
    </w:p>
    <w:p w14:paraId="47AA49C9" w14:textId="339F18E0" w:rsidR="002D49C0" w:rsidRDefault="002D49C0">
      <w:pPr>
        <w:jc w:val="center"/>
        <w:rPr>
          <w:rFonts w:ascii="Times New Roman" w:hAnsi="Times New Roman"/>
        </w:rPr>
      </w:pPr>
    </w:p>
    <w:p w14:paraId="6ADD8E31" w14:textId="649A4D76" w:rsidR="002D49C0" w:rsidRDefault="00133D50" w:rsidP="00133D50">
      <w:pPr>
        <w:jc w:val="center"/>
        <w:rPr>
          <w:rFonts w:ascii="Times New Roman" w:hAnsi="Times New Roman"/>
        </w:rPr>
      </w:pPr>
      <w:r>
        <w:rPr>
          <w:rFonts w:ascii="Times New Roman" w:hAnsi="Times New Roman"/>
          <w:noProof/>
        </w:rPr>
        <w:drawing>
          <wp:inline distT="0" distB="0" distL="0" distR="0" wp14:anchorId="0E9A8B3A" wp14:editId="18382D88">
            <wp:extent cx="5242560" cy="2621280"/>
            <wp:effectExtent l="0" t="0" r="0" b="762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รูปภาพ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42560" cy="2621280"/>
                    </a:xfrm>
                    <a:prstGeom prst="rect">
                      <a:avLst/>
                    </a:prstGeom>
                  </pic:spPr>
                </pic:pic>
              </a:graphicData>
            </a:graphic>
          </wp:inline>
        </w:drawing>
      </w:r>
    </w:p>
    <w:p w14:paraId="50A4D666" w14:textId="187AC54C" w:rsidR="002344D1" w:rsidRDefault="002344D1">
      <w:pPr>
        <w:jc w:val="center"/>
        <w:rPr>
          <w:rFonts w:ascii="Times New Roman" w:hAnsi="Times New Roman"/>
        </w:rPr>
      </w:pPr>
      <w:r>
        <w:rPr>
          <w:rFonts w:ascii="Times New Roman" w:hAnsi="Times New Roman"/>
        </w:rPr>
        <w:t xml:space="preserve">Fig. 1. This is the logo for </w:t>
      </w:r>
      <w:r w:rsidR="002D49C0">
        <w:rPr>
          <w:rFonts w:ascii="Times New Roman" w:hAnsi="Times New Roman"/>
        </w:rPr>
        <w:t>ICMARI 20</w:t>
      </w:r>
      <w:r w:rsidR="00C811C1">
        <w:rPr>
          <w:rFonts w:ascii="Times New Roman" w:hAnsi="Times New Roman"/>
        </w:rPr>
        <w:t>21</w:t>
      </w:r>
      <w:r w:rsidR="002D49C0">
        <w:rPr>
          <w:rFonts w:ascii="Times New Roman" w:hAnsi="Times New Roman"/>
        </w:rPr>
        <w:t>.</w:t>
      </w:r>
    </w:p>
    <w:p w14:paraId="5EC1F6C5" w14:textId="77777777" w:rsidR="00BE60DE" w:rsidRDefault="00BE60DE">
      <w:pPr>
        <w:jc w:val="center"/>
        <w:rPr>
          <w:rFonts w:ascii="Times New Roman" w:hAnsi="Times New Roman"/>
        </w:rPr>
      </w:pPr>
    </w:p>
    <w:p w14:paraId="5224DD19" w14:textId="77777777" w:rsidR="00BE60DE" w:rsidRDefault="00BE60DE">
      <w:pPr>
        <w:jc w:val="center"/>
        <w:rPr>
          <w:rFonts w:ascii="Times New Roman" w:hAnsi="Times New Roman"/>
        </w:rPr>
      </w:pPr>
    </w:p>
    <w:p w14:paraId="6B42F9BF" w14:textId="77777777" w:rsidR="004B5F9A" w:rsidRDefault="004B5F9A">
      <w:pPr>
        <w:jc w:val="center"/>
        <w:rPr>
          <w:rFonts w:ascii="Times New Roman" w:hAnsi="Times New Roman"/>
        </w:rPr>
      </w:pPr>
    </w:p>
    <w:p w14:paraId="03740349" w14:textId="77777777" w:rsidR="002344D1" w:rsidRDefault="002344D1">
      <w:pPr>
        <w:autoSpaceDE w:val="0"/>
        <w:autoSpaceDN w:val="0"/>
        <w:adjustRightInd w:val="0"/>
        <w:rPr>
          <w:rFonts w:ascii="Times New Roman" w:hAnsi="Times New Roman"/>
        </w:rPr>
      </w:pPr>
      <w:r>
        <w:rPr>
          <w:rFonts w:ascii="Times New Roman" w:hAnsi="Times New Roman"/>
        </w:rPr>
        <w:t>References</w:t>
      </w:r>
    </w:p>
    <w:p w14:paraId="14AEB468" w14:textId="77777777" w:rsidR="002344D1" w:rsidRDefault="002344D1">
      <w:pPr>
        <w:autoSpaceDE w:val="0"/>
        <w:autoSpaceDN w:val="0"/>
        <w:adjustRightInd w:val="0"/>
        <w:rPr>
          <w:rFonts w:ascii="Times New Roman" w:hAnsi="Times New Roman"/>
        </w:rPr>
      </w:pPr>
      <w:r>
        <w:rPr>
          <w:rFonts w:ascii="Times New Roman" w:hAnsi="Times New Roman"/>
        </w:rPr>
        <w:t xml:space="preserve">[1] A. </w:t>
      </w:r>
      <w:proofErr w:type="spellStart"/>
      <w:r>
        <w:rPr>
          <w:rFonts w:ascii="Times New Roman" w:hAnsi="Times New Roman"/>
        </w:rPr>
        <w:t>Authora</w:t>
      </w:r>
      <w:proofErr w:type="spellEnd"/>
      <w:r>
        <w:rPr>
          <w:rFonts w:ascii="Times New Roman" w:hAnsi="Times New Roman"/>
        </w:rPr>
        <w:t xml:space="preserve">, B. </w:t>
      </w:r>
      <w:proofErr w:type="spellStart"/>
      <w:r>
        <w:rPr>
          <w:rFonts w:ascii="Times New Roman" w:hAnsi="Times New Roman"/>
        </w:rPr>
        <w:t>Authorb</w:t>
      </w:r>
      <w:proofErr w:type="spellEnd"/>
      <w:r>
        <w:rPr>
          <w:rFonts w:ascii="Times New Roman" w:hAnsi="Times New Roman"/>
        </w:rPr>
        <w:t xml:space="preserve">, C </w:t>
      </w:r>
      <w:proofErr w:type="spellStart"/>
      <w:r>
        <w:rPr>
          <w:rFonts w:ascii="Times New Roman" w:hAnsi="Times New Roman"/>
        </w:rPr>
        <w:t>Authorc</w:t>
      </w:r>
      <w:proofErr w:type="spellEnd"/>
      <w:r>
        <w:rPr>
          <w:rFonts w:ascii="Times New Roman" w:hAnsi="Times New Roman"/>
        </w:rPr>
        <w:t>, Phys. Rev. Lett. 116, 010001 (201</w:t>
      </w:r>
      <w:r w:rsidR="004B5F9A">
        <w:rPr>
          <w:rFonts w:ascii="Times New Roman" w:hAnsi="Times New Roman"/>
        </w:rPr>
        <w:t>7</w:t>
      </w:r>
      <w:r>
        <w:rPr>
          <w:rFonts w:ascii="Times New Roman" w:hAnsi="Times New Roman"/>
        </w:rPr>
        <w:t>).</w:t>
      </w:r>
    </w:p>
    <w:p w14:paraId="0D4BA5B1" w14:textId="77777777" w:rsidR="002344D1" w:rsidRDefault="002344D1">
      <w:pPr>
        <w:autoSpaceDE w:val="0"/>
        <w:autoSpaceDN w:val="0"/>
        <w:adjustRightInd w:val="0"/>
        <w:rPr>
          <w:rFonts w:ascii="Times New Roman" w:hAnsi="Times New Roman"/>
        </w:rPr>
      </w:pPr>
      <w:r>
        <w:rPr>
          <w:rFonts w:ascii="Times New Roman" w:hAnsi="Times New Roman"/>
        </w:rPr>
        <w:t xml:space="preserve">[1] A. </w:t>
      </w:r>
      <w:proofErr w:type="spellStart"/>
      <w:r>
        <w:rPr>
          <w:rFonts w:ascii="Times New Roman" w:hAnsi="Times New Roman"/>
        </w:rPr>
        <w:t>Authora</w:t>
      </w:r>
      <w:proofErr w:type="spellEnd"/>
      <w:r>
        <w:rPr>
          <w:rFonts w:ascii="Times New Roman" w:hAnsi="Times New Roman"/>
        </w:rPr>
        <w:t xml:space="preserve">, </w:t>
      </w:r>
      <w:r>
        <w:rPr>
          <w:rFonts w:ascii="Times New Roman" w:hAnsi="Times New Roman"/>
          <w:i/>
        </w:rPr>
        <w:t>et al.</w:t>
      </w:r>
      <w:r>
        <w:rPr>
          <w:rFonts w:ascii="Times New Roman" w:hAnsi="Times New Roman"/>
        </w:rPr>
        <w:t>, Phys. Rev. Lett. 116, 010002 (201</w:t>
      </w:r>
      <w:r w:rsidR="004B5F9A">
        <w:rPr>
          <w:rFonts w:ascii="Times New Roman" w:hAnsi="Times New Roman"/>
        </w:rPr>
        <w:t>7</w:t>
      </w:r>
      <w:r>
        <w:rPr>
          <w:rFonts w:ascii="Times New Roman" w:hAnsi="Times New Roman"/>
        </w:rPr>
        <w:t>).</w:t>
      </w:r>
    </w:p>
    <w:p w14:paraId="2A203BB6" w14:textId="77777777" w:rsidR="002344D1" w:rsidRDefault="002344D1">
      <w:pPr>
        <w:autoSpaceDE w:val="0"/>
        <w:autoSpaceDN w:val="0"/>
        <w:adjustRightInd w:val="0"/>
        <w:rPr>
          <w:rFonts w:ascii="Times New Roman" w:hAnsi="Times New Roman"/>
        </w:rPr>
      </w:pPr>
    </w:p>
    <w:p w14:paraId="319F88BD" w14:textId="77777777" w:rsidR="002344D1" w:rsidRDefault="002344D1">
      <w:pPr>
        <w:autoSpaceDE w:val="0"/>
        <w:autoSpaceDN w:val="0"/>
        <w:adjustRightInd w:val="0"/>
        <w:rPr>
          <w:rFonts w:ascii="Times New Roman" w:hAnsi="Times New Roman"/>
        </w:rPr>
      </w:pPr>
    </w:p>
    <w:p w14:paraId="504D8969" w14:textId="77777777" w:rsidR="002344D1" w:rsidRDefault="002344D1">
      <w:pPr>
        <w:autoSpaceDE w:val="0"/>
        <w:autoSpaceDN w:val="0"/>
        <w:adjustRightInd w:val="0"/>
        <w:rPr>
          <w:rFonts w:ascii="Times New Roman" w:hAnsi="Times New Roman"/>
        </w:rPr>
      </w:pPr>
    </w:p>
    <w:sectPr w:rsidR="002344D1">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AA"/>
    <w:rsid w:val="0001297B"/>
    <w:rsid w:val="00017E50"/>
    <w:rsid w:val="000546D8"/>
    <w:rsid w:val="0007521D"/>
    <w:rsid w:val="000824E7"/>
    <w:rsid w:val="00084638"/>
    <w:rsid w:val="00091DAB"/>
    <w:rsid w:val="000B046C"/>
    <w:rsid w:val="000D34F6"/>
    <w:rsid w:val="000E3B10"/>
    <w:rsid w:val="001037C8"/>
    <w:rsid w:val="00104B23"/>
    <w:rsid w:val="001226CE"/>
    <w:rsid w:val="00133D50"/>
    <w:rsid w:val="001420C2"/>
    <w:rsid w:val="0015676A"/>
    <w:rsid w:val="00170DC4"/>
    <w:rsid w:val="001B318E"/>
    <w:rsid w:val="001C5FFE"/>
    <w:rsid w:val="00206EBD"/>
    <w:rsid w:val="00214CEB"/>
    <w:rsid w:val="002344D1"/>
    <w:rsid w:val="00235FD9"/>
    <w:rsid w:val="00246E2E"/>
    <w:rsid w:val="00264DE1"/>
    <w:rsid w:val="00270EDE"/>
    <w:rsid w:val="00272A3A"/>
    <w:rsid w:val="002804EE"/>
    <w:rsid w:val="002A0D90"/>
    <w:rsid w:val="002A5855"/>
    <w:rsid w:val="002C04BD"/>
    <w:rsid w:val="002D2266"/>
    <w:rsid w:val="002D49C0"/>
    <w:rsid w:val="002D75D1"/>
    <w:rsid w:val="002E5855"/>
    <w:rsid w:val="00300744"/>
    <w:rsid w:val="0030142E"/>
    <w:rsid w:val="003054AA"/>
    <w:rsid w:val="00305523"/>
    <w:rsid w:val="00305B91"/>
    <w:rsid w:val="003135F6"/>
    <w:rsid w:val="003216D4"/>
    <w:rsid w:val="003542A8"/>
    <w:rsid w:val="00363E26"/>
    <w:rsid w:val="003648B5"/>
    <w:rsid w:val="003724CF"/>
    <w:rsid w:val="00374FC1"/>
    <w:rsid w:val="00375BC5"/>
    <w:rsid w:val="00380F44"/>
    <w:rsid w:val="00383A4F"/>
    <w:rsid w:val="003864D2"/>
    <w:rsid w:val="00390233"/>
    <w:rsid w:val="003B0477"/>
    <w:rsid w:val="003B7A13"/>
    <w:rsid w:val="003E4812"/>
    <w:rsid w:val="003F7602"/>
    <w:rsid w:val="00412D19"/>
    <w:rsid w:val="004159E2"/>
    <w:rsid w:val="00427903"/>
    <w:rsid w:val="00427CF9"/>
    <w:rsid w:val="00435D02"/>
    <w:rsid w:val="00437692"/>
    <w:rsid w:val="00446F1B"/>
    <w:rsid w:val="00453C94"/>
    <w:rsid w:val="004B232F"/>
    <w:rsid w:val="004B5F9A"/>
    <w:rsid w:val="004B75E0"/>
    <w:rsid w:val="004F3A9A"/>
    <w:rsid w:val="005029B4"/>
    <w:rsid w:val="005239B4"/>
    <w:rsid w:val="005472A8"/>
    <w:rsid w:val="00584C57"/>
    <w:rsid w:val="005A5976"/>
    <w:rsid w:val="005A5EBF"/>
    <w:rsid w:val="005B1B00"/>
    <w:rsid w:val="005D0F41"/>
    <w:rsid w:val="005E3886"/>
    <w:rsid w:val="005E5006"/>
    <w:rsid w:val="005F6044"/>
    <w:rsid w:val="0061672C"/>
    <w:rsid w:val="006470DB"/>
    <w:rsid w:val="006573AC"/>
    <w:rsid w:val="006575FE"/>
    <w:rsid w:val="006869EB"/>
    <w:rsid w:val="006B2274"/>
    <w:rsid w:val="006B2974"/>
    <w:rsid w:val="006E7D23"/>
    <w:rsid w:val="006F5D4F"/>
    <w:rsid w:val="006F699A"/>
    <w:rsid w:val="0070101B"/>
    <w:rsid w:val="0070731F"/>
    <w:rsid w:val="0073044B"/>
    <w:rsid w:val="007552BB"/>
    <w:rsid w:val="007777D9"/>
    <w:rsid w:val="007839FE"/>
    <w:rsid w:val="00784D05"/>
    <w:rsid w:val="007A0118"/>
    <w:rsid w:val="007D0DF8"/>
    <w:rsid w:val="007E2FA1"/>
    <w:rsid w:val="00802955"/>
    <w:rsid w:val="00832A33"/>
    <w:rsid w:val="00842D62"/>
    <w:rsid w:val="00863302"/>
    <w:rsid w:val="00887C49"/>
    <w:rsid w:val="008A029E"/>
    <w:rsid w:val="008C61D7"/>
    <w:rsid w:val="008D2D53"/>
    <w:rsid w:val="008E2F0A"/>
    <w:rsid w:val="0093542C"/>
    <w:rsid w:val="00947DCB"/>
    <w:rsid w:val="00974A3F"/>
    <w:rsid w:val="00987572"/>
    <w:rsid w:val="0099108F"/>
    <w:rsid w:val="0099257E"/>
    <w:rsid w:val="009D377E"/>
    <w:rsid w:val="009E0BFE"/>
    <w:rsid w:val="00A070CF"/>
    <w:rsid w:val="00A20AE1"/>
    <w:rsid w:val="00A20B02"/>
    <w:rsid w:val="00A50B59"/>
    <w:rsid w:val="00A55B56"/>
    <w:rsid w:val="00A656E4"/>
    <w:rsid w:val="00A7211B"/>
    <w:rsid w:val="00A73574"/>
    <w:rsid w:val="00AA37F8"/>
    <w:rsid w:val="00AB2D83"/>
    <w:rsid w:val="00AD4492"/>
    <w:rsid w:val="00AE0789"/>
    <w:rsid w:val="00AE0B9F"/>
    <w:rsid w:val="00AF7E59"/>
    <w:rsid w:val="00B07D75"/>
    <w:rsid w:val="00B44F09"/>
    <w:rsid w:val="00B46007"/>
    <w:rsid w:val="00B53EC4"/>
    <w:rsid w:val="00B63622"/>
    <w:rsid w:val="00B6616E"/>
    <w:rsid w:val="00B873EA"/>
    <w:rsid w:val="00BB5641"/>
    <w:rsid w:val="00BB634E"/>
    <w:rsid w:val="00BC07D4"/>
    <w:rsid w:val="00BC7BD2"/>
    <w:rsid w:val="00BD3407"/>
    <w:rsid w:val="00BD381D"/>
    <w:rsid w:val="00BE60DE"/>
    <w:rsid w:val="00C06545"/>
    <w:rsid w:val="00C2788A"/>
    <w:rsid w:val="00C32994"/>
    <w:rsid w:val="00C337E8"/>
    <w:rsid w:val="00C45B68"/>
    <w:rsid w:val="00C62777"/>
    <w:rsid w:val="00C62AAF"/>
    <w:rsid w:val="00C70DEB"/>
    <w:rsid w:val="00C75015"/>
    <w:rsid w:val="00C811C1"/>
    <w:rsid w:val="00C83DE7"/>
    <w:rsid w:val="00CB0379"/>
    <w:rsid w:val="00CB6D1A"/>
    <w:rsid w:val="00CC239C"/>
    <w:rsid w:val="00CD2C06"/>
    <w:rsid w:val="00CD6D10"/>
    <w:rsid w:val="00CE1E2E"/>
    <w:rsid w:val="00D05562"/>
    <w:rsid w:val="00D0711A"/>
    <w:rsid w:val="00D37EFC"/>
    <w:rsid w:val="00D6601D"/>
    <w:rsid w:val="00D75100"/>
    <w:rsid w:val="00D830AB"/>
    <w:rsid w:val="00D92E48"/>
    <w:rsid w:val="00DC7C8F"/>
    <w:rsid w:val="00DF2CA9"/>
    <w:rsid w:val="00E0374B"/>
    <w:rsid w:val="00E071FC"/>
    <w:rsid w:val="00E16FA3"/>
    <w:rsid w:val="00E23A30"/>
    <w:rsid w:val="00E40E63"/>
    <w:rsid w:val="00E40F54"/>
    <w:rsid w:val="00E428E2"/>
    <w:rsid w:val="00E432BD"/>
    <w:rsid w:val="00E50E31"/>
    <w:rsid w:val="00E64F5D"/>
    <w:rsid w:val="00E711AA"/>
    <w:rsid w:val="00E920A5"/>
    <w:rsid w:val="00EA0519"/>
    <w:rsid w:val="00EC010F"/>
    <w:rsid w:val="00EC2F37"/>
    <w:rsid w:val="00EC35D3"/>
    <w:rsid w:val="00EC4EE2"/>
    <w:rsid w:val="00ED1621"/>
    <w:rsid w:val="00ED578C"/>
    <w:rsid w:val="00EE31B1"/>
    <w:rsid w:val="00EE462D"/>
    <w:rsid w:val="00F01FFA"/>
    <w:rsid w:val="00F03302"/>
    <w:rsid w:val="00F07CB5"/>
    <w:rsid w:val="00F10C4D"/>
    <w:rsid w:val="00F1518F"/>
    <w:rsid w:val="00F163D0"/>
    <w:rsid w:val="00F367A8"/>
    <w:rsid w:val="00F432CF"/>
    <w:rsid w:val="00F60A38"/>
    <w:rsid w:val="00F75F95"/>
    <w:rsid w:val="00FA0AF6"/>
    <w:rsid w:val="00FB2A88"/>
    <w:rsid w:val="00FE4B5D"/>
    <w:rsid w:val="00FE6BC0"/>
    <w:rsid w:val="00FF33F7"/>
    <w:rsid w:val="5F411B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6D8896"/>
  <w15:chartTrackingRefBased/>
  <w15:docId w15:val="{AA3F1F06-A169-483D-850D-4F5CD1CF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endnote reference"/>
    <w:uiPriority w:val="99"/>
    <w:unhideWhenUsed/>
    <w:rPr>
      <w:vertAlign w:val="superscript"/>
    </w:rPr>
  </w:style>
  <w:style w:type="character" w:customStyle="1" w:styleId="a5">
    <w:name w:val="ข้อความข้อคิดเห็น อักขระ"/>
    <w:link w:val="a6"/>
    <w:uiPriority w:val="99"/>
    <w:semiHidden/>
    <w:qFormat/>
    <w:rPr>
      <w:sz w:val="20"/>
      <w:szCs w:val="20"/>
      <w:lang w:val="en-US"/>
    </w:rPr>
  </w:style>
  <w:style w:type="character" w:customStyle="1" w:styleId="a7">
    <w:name w:val="ข้อความบอลลูน อักขระ"/>
    <w:link w:val="a8"/>
    <w:uiPriority w:val="99"/>
    <w:semiHidden/>
    <w:rPr>
      <w:rFonts w:ascii="Tahoma" w:hAnsi="Tahoma" w:cs="Tahoma"/>
      <w:sz w:val="16"/>
      <w:szCs w:val="16"/>
      <w:lang w:val="en-US"/>
    </w:rPr>
  </w:style>
  <w:style w:type="character" w:customStyle="1" w:styleId="a9">
    <w:name w:val="ข้อความอ้างอิงท้ายเรื่อง อักขระ"/>
    <w:link w:val="aa"/>
    <w:uiPriority w:val="99"/>
    <w:semiHidden/>
    <w:qFormat/>
    <w:rPr>
      <w:sz w:val="20"/>
      <w:szCs w:val="20"/>
      <w:lang w:val="en-US"/>
    </w:rPr>
  </w:style>
  <w:style w:type="paragraph" w:styleId="a6">
    <w:name w:val="annotation text"/>
    <w:basedOn w:val="a"/>
    <w:link w:val="a5"/>
    <w:uiPriority w:val="99"/>
    <w:unhideWhenUsed/>
    <w:rPr>
      <w:sz w:val="20"/>
      <w:szCs w:val="20"/>
    </w:rPr>
  </w:style>
  <w:style w:type="paragraph" w:styleId="a8">
    <w:name w:val="Balloon Text"/>
    <w:basedOn w:val="a"/>
    <w:link w:val="a7"/>
    <w:uiPriority w:val="99"/>
    <w:unhideWhenUsed/>
    <w:rPr>
      <w:rFonts w:ascii="Tahoma" w:hAnsi="Tahoma" w:cs="Tahoma"/>
      <w:sz w:val="16"/>
      <w:szCs w:val="16"/>
    </w:rPr>
  </w:style>
  <w:style w:type="paragraph" w:styleId="aa">
    <w:name w:val="endnote text"/>
    <w:basedOn w:val="a"/>
    <w:link w:val="a9"/>
    <w:uiPriority w:val="99"/>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dc:creator>
  <cp:keywords/>
  <cp:lastModifiedBy>Kwanchai Buaksuntear</cp:lastModifiedBy>
  <cp:revision>2</cp:revision>
  <cp:lastPrinted>2016-01-16T07:41:00Z</cp:lastPrinted>
  <dcterms:created xsi:type="dcterms:W3CDTF">2021-08-15T01:35:00Z</dcterms:created>
  <dcterms:modified xsi:type="dcterms:W3CDTF">2021-08-15T01:35:00Z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